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BC" w:rsidRPr="006016EF" w:rsidRDefault="006016EF" w:rsidP="006016EF">
      <w:pPr>
        <w:jc w:val="center"/>
        <w:rPr>
          <w:b/>
          <w:sz w:val="60"/>
          <w:szCs w:val="60"/>
          <w:u w:val="single"/>
        </w:rPr>
      </w:pPr>
      <w:r w:rsidRPr="006016EF">
        <w:rPr>
          <w:b/>
          <w:sz w:val="60"/>
          <w:szCs w:val="60"/>
          <w:u w:val="single"/>
        </w:rPr>
        <w:t>DUYURU</w:t>
      </w:r>
    </w:p>
    <w:p w:rsidR="006016EF" w:rsidRDefault="006016EF" w:rsidP="006016EF">
      <w:r>
        <w:tab/>
      </w:r>
      <w:proofErr w:type="gramStart"/>
      <w:r>
        <w:t>…………………………..</w:t>
      </w:r>
      <w:proofErr w:type="gramEnd"/>
      <w:r>
        <w:t xml:space="preserve"> </w:t>
      </w:r>
      <w:proofErr w:type="gramStart"/>
      <w:r>
        <w:t>da</w:t>
      </w:r>
      <w:proofErr w:type="gramEnd"/>
      <w:r>
        <w:t xml:space="preserve"> yürütülecek İş Sağlığı ve Güvenliği çalışmalarında görev yapmak üzere </w:t>
      </w:r>
      <w:r w:rsidRPr="006016EF">
        <w:rPr>
          <w:i/>
        </w:rPr>
        <w:t>İŞ SAĞLIĞI VE GÜVENLİĞİ İLE İLGİLİ ÇALIŞAN TEMSİLCİSİNİN</w:t>
      </w:r>
      <w:r w:rsidRPr="006016EF">
        <w:rPr>
          <w:i/>
        </w:rPr>
        <w:t xml:space="preserve"> </w:t>
      </w:r>
      <w:r w:rsidRPr="006016EF">
        <w:rPr>
          <w:i/>
        </w:rPr>
        <w:t xml:space="preserve">NİTELİKLERİ VE SEÇİLME USUL VE </w:t>
      </w:r>
      <w:r w:rsidRPr="006016EF">
        <w:rPr>
          <w:i/>
        </w:rPr>
        <w:t>E</w:t>
      </w:r>
      <w:r w:rsidRPr="006016EF">
        <w:rPr>
          <w:i/>
        </w:rPr>
        <w:t>SASLARINA</w:t>
      </w:r>
      <w:r w:rsidRPr="006016EF">
        <w:rPr>
          <w:i/>
        </w:rPr>
        <w:t xml:space="preserve"> </w:t>
      </w:r>
      <w:r w:rsidRPr="006016EF">
        <w:rPr>
          <w:i/>
        </w:rPr>
        <w:t>İLİŞKİN TEBLİĞ</w:t>
      </w:r>
      <w:r>
        <w:t xml:space="preserve"> ‘e göre yapılacak seçimle 1 kişi çalışan temsilcisi olarak belirlenecektir. Aşağıdaki belirtilen şartları sağlayan ve </w:t>
      </w:r>
      <w:r>
        <w:t xml:space="preserve">yetki ve yükümlülükler çerçevesinde </w:t>
      </w:r>
      <w:r>
        <w:t xml:space="preserve">görev yapacak adayların başvurularını </w:t>
      </w:r>
      <w:proofErr w:type="gramStart"/>
      <w:r>
        <w:t>…………</w:t>
      </w:r>
      <w:proofErr w:type="gramEnd"/>
      <w:r>
        <w:t xml:space="preserve"> sekreterliğine  </w:t>
      </w:r>
      <w:proofErr w:type="gramStart"/>
      <w:r>
        <w:t>……….</w:t>
      </w:r>
      <w:proofErr w:type="gramEnd"/>
      <w:r>
        <w:t xml:space="preserve">  Günü mesai bitimine kadar başvurmaları gerekmektedir.</w:t>
      </w:r>
    </w:p>
    <w:p w:rsidR="006016EF" w:rsidRPr="006016EF" w:rsidRDefault="006016EF" w:rsidP="006016EF">
      <w:pPr>
        <w:rPr>
          <w:b/>
        </w:rPr>
      </w:pPr>
      <w:r w:rsidRPr="006016EF">
        <w:rPr>
          <w:b/>
        </w:rPr>
        <w:t xml:space="preserve"> </w:t>
      </w:r>
      <w:r w:rsidRPr="006016EF">
        <w:rPr>
          <w:b/>
        </w:rPr>
        <w:t>Çalışan temsilcisinin nitelikleri</w:t>
      </w:r>
    </w:p>
    <w:p w:rsidR="006016EF" w:rsidRDefault="006016EF" w:rsidP="006016EF">
      <w:r>
        <w:t>a) İşyerinin tam süreli daimi çalışanı olması,</w:t>
      </w:r>
    </w:p>
    <w:p w:rsidR="006016EF" w:rsidRDefault="006016EF" w:rsidP="006016EF">
      <w:r>
        <w:t>b) En az 3 yıllık iş deneyiminin bulunması,</w:t>
      </w:r>
    </w:p>
    <w:p w:rsidR="006016EF" w:rsidRDefault="006016EF" w:rsidP="006016EF">
      <w:r>
        <w:t>c) En az ortaokul düzeyinde öğrenim görmüş olması.</w:t>
      </w:r>
    </w:p>
    <w:p w:rsidR="006016EF" w:rsidRPr="006016EF" w:rsidRDefault="006016EF" w:rsidP="006016EF">
      <w:pPr>
        <w:rPr>
          <w:b/>
        </w:rPr>
      </w:pPr>
      <w:r w:rsidRPr="006016EF">
        <w:rPr>
          <w:b/>
        </w:rPr>
        <w:t>Çalışan temsilcisinin yetki ve yükümlülüğü</w:t>
      </w:r>
    </w:p>
    <w:p w:rsidR="006016EF" w:rsidRDefault="006016EF" w:rsidP="006016EF">
      <w:r>
        <w:t>(1)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6016EF" w:rsidRDefault="006016EF" w:rsidP="006016EF">
      <w:r>
        <w:t>(2) Görevini yürütmesi nedeniyle, çalışan temsilcisinin hakları kısıtlanamaz.</w:t>
      </w:r>
    </w:p>
    <w:p w:rsidR="006016EF" w:rsidRDefault="006016EF" w:rsidP="006016EF">
      <w:r>
        <w:t>(3) Çalışan temsilcisi görevi gereği işverenin veya işyerinin mesleki sırları ile gördüğü, öğrendiği hususları ve çalışanlara ait özel bilgileri gizli tutmakla yükümlüdür.</w:t>
      </w:r>
    </w:p>
    <w:p w:rsidR="006016EF" w:rsidRDefault="006016EF" w:rsidP="006016EF"/>
    <w:p w:rsidR="006016EF" w:rsidRDefault="006016EF" w:rsidP="006016EF">
      <w:r>
        <w:tab/>
      </w:r>
      <w:r>
        <w:tab/>
      </w:r>
      <w:r>
        <w:tab/>
      </w:r>
      <w:r>
        <w:tab/>
      </w:r>
      <w:r>
        <w:tab/>
      </w:r>
      <w:r>
        <w:tab/>
      </w:r>
      <w:r>
        <w:tab/>
      </w:r>
      <w:r>
        <w:tab/>
      </w:r>
      <w:r>
        <w:tab/>
      </w:r>
      <w:r>
        <w:tab/>
        <w:t>ONAY</w:t>
      </w:r>
      <w:bookmarkStart w:id="0" w:name="_GoBack"/>
      <w:bookmarkEnd w:id="0"/>
    </w:p>
    <w:sectPr w:rsidR="00601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A7"/>
    <w:rsid w:val="003023A7"/>
    <w:rsid w:val="004F2294"/>
    <w:rsid w:val="005E2DE7"/>
    <w:rsid w:val="00601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EE8AF-F3D2-4321-A7B2-FAEB946D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GÜLTEKİN</dc:creator>
  <cp:keywords/>
  <dc:description/>
  <cp:lastModifiedBy>ÖMER GÜLTEKİN</cp:lastModifiedBy>
  <cp:revision>2</cp:revision>
  <dcterms:created xsi:type="dcterms:W3CDTF">2016-11-07T06:54:00Z</dcterms:created>
  <dcterms:modified xsi:type="dcterms:W3CDTF">2016-11-07T07:05:00Z</dcterms:modified>
</cp:coreProperties>
</file>